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A6020E">
        <w:rPr>
          <w:b/>
          <w:sz w:val="28"/>
          <w:szCs w:val="28"/>
        </w:rPr>
        <w:t>8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EB6BA0" w:rsidRPr="00EB6BA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EB6BA0" w:rsidRPr="00EB6BA0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EB6BA0" w:rsidRPr="00EB6BA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B6BA0" w:rsidRPr="00EB6BA0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EB6BA0" w:rsidRPr="00EB6BA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EB6BA0" w:rsidRPr="00EB6BA0">
        <w:rPr>
          <w:rFonts w:ascii="Times New Roman" w:hAnsi="Times New Roman" w:cs="Times New Roman"/>
          <w:sz w:val="28"/>
          <w:szCs w:val="28"/>
        </w:rPr>
        <w:t>Голицынское-Долгоруковское</w:t>
      </w:r>
      <w:proofErr w:type="spellEnd"/>
      <w:r w:rsidR="00EB6BA0" w:rsidRPr="00EB6BA0">
        <w:rPr>
          <w:rFonts w:ascii="Times New Roman" w:hAnsi="Times New Roman" w:cs="Times New Roman"/>
          <w:sz w:val="28"/>
          <w:szCs w:val="28"/>
        </w:rPr>
        <w:t xml:space="preserve"> участковое лес</w:t>
      </w:r>
      <w:r w:rsidR="00EB6BA0">
        <w:rPr>
          <w:rFonts w:ascii="Times New Roman" w:hAnsi="Times New Roman" w:cs="Times New Roman"/>
          <w:sz w:val="28"/>
          <w:szCs w:val="28"/>
        </w:rPr>
        <w:t>ничество, (</w:t>
      </w:r>
      <w:proofErr w:type="spellStart"/>
      <w:r w:rsidR="00EB6BA0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="00EB6BA0">
        <w:rPr>
          <w:rFonts w:ascii="Times New Roman" w:hAnsi="Times New Roman" w:cs="Times New Roman"/>
          <w:sz w:val="28"/>
          <w:szCs w:val="28"/>
        </w:rPr>
        <w:t xml:space="preserve"> участок), квартал 17</w:t>
      </w:r>
      <w:r w:rsidR="00A47315">
        <w:rPr>
          <w:rFonts w:ascii="Times New Roman" w:hAnsi="Times New Roman" w:cs="Times New Roman"/>
          <w:sz w:val="28"/>
          <w:szCs w:val="28"/>
        </w:rPr>
        <w:t>, выдел 1, делянка</w:t>
      </w:r>
      <w:r w:rsidR="00EB6BA0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EB6BA0">
        <w:rPr>
          <w:rFonts w:ascii="Times New Roman" w:hAnsi="Times New Roman" w:cs="Times New Roman"/>
          <w:sz w:val="28"/>
          <w:szCs w:val="28"/>
        </w:rPr>
        <w:t>2</w:t>
      </w:r>
      <w:r w:rsidR="00463A3D">
        <w:rPr>
          <w:rFonts w:ascii="Times New Roman" w:hAnsi="Times New Roman" w:cs="Times New Roman"/>
          <w:sz w:val="28"/>
          <w:szCs w:val="28"/>
        </w:rPr>
        <w:t>,5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</w:t>
      </w:r>
      <w:proofErr w:type="gramStart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</w:t>
      </w:r>
      <w:proofErr w:type="gramEnd"/>
      <w:r w:rsidR="00F80AE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FB13F2">
              <w:rPr>
                <w:sz w:val="24"/>
                <w:szCs w:val="24"/>
              </w:rPr>
              <w:t>45151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463A3D"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Ясень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EB6B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EB6BA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FF1289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B6BA0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463A3D">
              <w:rPr>
                <w:b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F1289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358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1289" w:rsidRPr="00FF1289" w:rsidRDefault="00466175" w:rsidP="00FF1289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FF1289" w:rsidRPr="00FF1289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Голицынское-Долгоруковское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участок), квартал 17, выдел 1, делянка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FF1289">
        <w:rPr>
          <w:rFonts w:ascii="Times New Roman" w:hAnsi="Times New Roman" w:cs="Times New Roman"/>
          <w:sz w:val="28"/>
          <w:szCs w:val="28"/>
        </w:rPr>
        <w:t>2</w:t>
      </w:r>
      <w:r w:rsidR="00463A3D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FF1289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51BE092" wp14:editId="16F60941">
            <wp:extent cx="5724940" cy="512402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4193" cy="512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9E07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289" w:rsidRDefault="00FF1289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3B1FDA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3B1FDA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3B1FDA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67A993" wp14:editId="56E15CCB">
            <wp:simplePos x="0" y="0"/>
            <wp:positionH relativeFrom="column">
              <wp:posOffset>-915035</wp:posOffset>
            </wp:positionH>
            <wp:positionV relativeFrom="paragraph">
              <wp:posOffset>3175</wp:posOffset>
            </wp:positionV>
            <wp:extent cx="7211060" cy="2305685"/>
            <wp:effectExtent l="0" t="0" r="889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1060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3B1FDA" w:rsidRDefault="003B1FD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3B1FDA" w:rsidRDefault="003B1FD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3B1FDA" w:rsidRDefault="003B1FD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3B1FDA" w:rsidRDefault="003B1FD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E0788">
        <w:rPr>
          <w:iCs/>
          <w:color w:val="000000"/>
        </w:rPr>
        <w:t>Мокшанского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FF1289">
        <w:rPr>
          <w:rFonts w:ascii="Times New Roman" w:hAnsi="Times New Roman" w:cs="Times New Roman"/>
          <w:sz w:val="24"/>
          <w:szCs w:val="24"/>
        </w:rPr>
        <w:t>210711,89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FF1289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1D2898FC" wp14:editId="1B4E0720">
            <wp:extent cx="6120130" cy="29012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01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Default="00CF5232" w:rsidP="00CF5232">
      <w:pPr>
        <w:pStyle w:val="22"/>
        <w:jc w:val="both"/>
        <w:rPr>
          <w:sz w:val="20"/>
        </w:rPr>
      </w:pPr>
    </w:p>
    <w:p w:rsidR="009E0788" w:rsidRPr="008D170D" w:rsidRDefault="009E0788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F1289">
        <w:rPr>
          <w:rFonts w:ascii="Times New Roman" w:hAnsi="Times New Roman" w:cs="Times New Roman"/>
          <w:sz w:val="24"/>
          <w:szCs w:val="24"/>
        </w:rPr>
        <w:t>2,47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1FDA" w:rsidRDefault="003B1FD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FF12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FF1289" w:rsidRPr="00FF1289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Голицынское-Долгоруковское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F1289" w:rsidRPr="00FF1289">
        <w:rPr>
          <w:rFonts w:ascii="Times New Roman" w:hAnsi="Times New Roman" w:cs="Times New Roman"/>
          <w:sz w:val="28"/>
          <w:szCs w:val="28"/>
        </w:rPr>
        <w:t>Голицынский</w:t>
      </w:r>
      <w:proofErr w:type="spellEnd"/>
      <w:r w:rsidR="00FF1289" w:rsidRPr="00FF1289">
        <w:rPr>
          <w:rFonts w:ascii="Times New Roman" w:hAnsi="Times New Roman" w:cs="Times New Roman"/>
          <w:sz w:val="28"/>
          <w:szCs w:val="28"/>
        </w:rPr>
        <w:t xml:space="preserve"> участок), квартал 17, выдел 1, делянка 1</w:t>
      </w:r>
      <w:r w:rsidR="00FF1289">
        <w:rPr>
          <w:rFonts w:ascii="Times New Roman" w:hAnsi="Times New Roman" w:cs="Times New Roman"/>
          <w:sz w:val="28"/>
          <w:szCs w:val="28"/>
        </w:rPr>
        <w:t>, общей площадью 2</w:t>
      </w:r>
      <w:r w:rsidR="00463A3D">
        <w:rPr>
          <w:rFonts w:ascii="Times New Roman" w:hAnsi="Times New Roman" w:cs="Times New Roman"/>
          <w:sz w:val="28"/>
          <w:szCs w:val="28"/>
        </w:rPr>
        <w:t>,5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Pr="005A367F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FF1289" w:rsidRPr="00A13013" w:rsidTr="00B1570E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F1289" w:rsidRPr="00A13013" w:rsidTr="00B1570E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F1289" w:rsidRPr="00A13013" w:rsidTr="00B1570E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89" w:rsidRPr="002974D5" w:rsidRDefault="00FF1289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rPr>
                <w:sz w:val="24"/>
                <w:szCs w:val="24"/>
                <w:lang w:eastAsia="en-US"/>
              </w:rPr>
            </w:pP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Ясень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</w:tr>
      <w:tr w:rsidR="00FF1289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89" w:rsidRPr="002974D5" w:rsidRDefault="00FF1289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358</w:t>
            </w:r>
          </w:p>
        </w:tc>
      </w:tr>
    </w:tbl>
    <w:p w:rsidR="00766808" w:rsidRDefault="00766808" w:rsidP="0076680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12" w:rsidRDefault="00715512" w:rsidP="003725E7">
      <w:r>
        <w:separator/>
      </w:r>
    </w:p>
  </w:endnote>
  <w:endnote w:type="continuationSeparator" w:id="0">
    <w:p w:rsidR="00715512" w:rsidRDefault="00715512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12" w:rsidRDefault="00715512" w:rsidP="003725E7">
      <w:r>
        <w:separator/>
      </w:r>
    </w:p>
  </w:footnote>
  <w:footnote w:type="continuationSeparator" w:id="0">
    <w:p w:rsidR="00715512" w:rsidRDefault="00715512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A751B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1FDA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15512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F3E07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020E"/>
    <w:rsid w:val="00A62B1D"/>
    <w:rsid w:val="00A73341"/>
    <w:rsid w:val="00A80F3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8683-8A53-4CD2-9DE9-80AA6CC0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15</Pages>
  <Words>3892</Words>
  <Characters>22190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33</cp:revision>
  <cp:lastPrinted>2024-03-28T07:43:00Z</cp:lastPrinted>
  <dcterms:created xsi:type="dcterms:W3CDTF">2024-02-20T13:07:00Z</dcterms:created>
  <dcterms:modified xsi:type="dcterms:W3CDTF">2024-10-04T07:24:00Z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236553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